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474504">
        <w:rPr>
          <w:rFonts w:ascii="Times New Roman" w:hAnsi="Times New Roman"/>
          <w:sz w:val="28"/>
          <w:szCs w:val="28"/>
        </w:rPr>
        <w:t>9</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14.12.2018 № 210</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201</w:t>
      </w:r>
      <w:r w:rsidR="006F1EA6">
        <w:rPr>
          <w:rFonts w:ascii="Times New Roman" w:hAnsi="Times New Roman"/>
          <w:sz w:val="28"/>
          <w:szCs w:val="28"/>
        </w:rPr>
        <w:t>9</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035"/>
        <w:gridCol w:w="510"/>
        <w:gridCol w:w="397"/>
        <w:gridCol w:w="454"/>
        <w:gridCol w:w="1361"/>
        <w:gridCol w:w="567"/>
        <w:gridCol w:w="1157"/>
        <w:gridCol w:w="1208"/>
      </w:tblGrid>
      <w:tr w:rsidR="00474504" w:rsidRPr="00474504" w:rsidTr="00474504">
        <w:trPr>
          <w:cantSplit/>
          <w:trHeight w:val="20"/>
          <w:tblHeader/>
        </w:trPr>
        <w:tc>
          <w:tcPr>
            <w:tcW w:w="10035"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Наименование</w:t>
            </w:r>
          </w:p>
        </w:tc>
        <w:tc>
          <w:tcPr>
            <w:tcW w:w="510"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Вед</w:t>
            </w:r>
          </w:p>
        </w:tc>
        <w:tc>
          <w:tcPr>
            <w:tcW w:w="397"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Рз</w:t>
            </w:r>
          </w:p>
        </w:tc>
        <w:tc>
          <w:tcPr>
            <w:tcW w:w="454"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Пр</w:t>
            </w:r>
          </w:p>
        </w:tc>
        <w:tc>
          <w:tcPr>
            <w:tcW w:w="1361"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ЦСР</w:t>
            </w:r>
          </w:p>
        </w:tc>
        <w:tc>
          <w:tcPr>
            <w:tcW w:w="567"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ВР</w:t>
            </w:r>
          </w:p>
        </w:tc>
        <w:tc>
          <w:tcPr>
            <w:tcW w:w="1157"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Сумма на год</w:t>
            </w:r>
          </w:p>
        </w:tc>
        <w:tc>
          <w:tcPr>
            <w:tcW w:w="1208"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в том числе за счет субвенций из бюджета автономного округа</w:t>
            </w:r>
          </w:p>
        </w:tc>
      </w:tr>
      <w:tr w:rsidR="00474504" w:rsidRPr="00474504" w:rsidTr="00474504">
        <w:trPr>
          <w:cantSplit/>
          <w:trHeight w:val="20"/>
          <w:tblHeader/>
        </w:trPr>
        <w:tc>
          <w:tcPr>
            <w:tcW w:w="10035"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1</w:t>
            </w:r>
          </w:p>
        </w:tc>
        <w:tc>
          <w:tcPr>
            <w:tcW w:w="510"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2</w:t>
            </w:r>
          </w:p>
        </w:tc>
        <w:tc>
          <w:tcPr>
            <w:tcW w:w="397"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3</w:t>
            </w:r>
          </w:p>
        </w:tc>
        <w:tc>
          <w:tcPr>
            <w:tcW w:w="454"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4</w:t>
            </w:r>
          </w:p>
        </w:tc>
        <w:tc>
          <w:tcPr>
            <w:tcW w:w="1361"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5</w:t>
            </w:r>
          </w:p>
        </w:tc>
        <w:tc>
          <w:tcPr>
            <w:tcW w:w="567"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6</w:t>
            </w:r>
          </w:p>
        </w:tc>
        <w:tc>
          <w:tcPr>
            <w:tcW w:w="1157"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7</w:t>
            </w:r>
          </w:p>
        </w:tc>
        <w:tc>
          <w:tcPr>
            <w:tcW w:w="1208" w:type="dxa"/>
            <w:shd w:val="clear" w:color="auto" w:fill="auto"/>
            <w:vAlign w:val="center"/>
            <w:hideMark/>
          </w:tcPr>
          <w:p w:rsidR="00474504" w:rsidRPr="00474504" w:rsidRDefault="00474504" w:rsidP="00474504">
            <w:pPr>
              <w:spacing w:after="0" w:line="240" w:lineRule="auto"/>
              <w:jc w:val="center"/>
              <w:rPr>
                <w:rFonts w:ascii="Times New Roman" w:eastAsia="Times New Roman" w:hAnsi="Times New Roman"/>
                <w:color w:val="000000"/>
                <w:sz w:val="20"/>
                <w:szCs w:val="20"/>
              </w:rPr>
            </w:pPr>
            <w:r w:rsidRPr="00474504">
              <w:rPr>
                <w:rFonts w:ascii="Times New Roman" w:eastAsia="Times New Roman" w:hAnsi="Times New Roman"/>
                <w:color w:val="000000"/>
                <w:sz w:val="20"/>
                <w:szCs w:val="20"/>
              </w:rPr>
              <w:t>8</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Дума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37 206,2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Общегосударственные вопросы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36 901,0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24 580,7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Непрограммные направления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24 580,7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24 580,7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24 580,7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14 411,1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14 172,6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14 172,6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122,9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122,9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Председатель представительного органа муниципального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5 822,6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5 822,6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5 822,6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40 1 01 02120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4 347,0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40 1 01 02120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4 347,0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40 1 01 02120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4 347,0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11 298,3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Непрограммные направления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11 298,3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11 298,3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11 298,3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5 998,8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5 975,8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5 975,8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40 1 01 02250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5 299,5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40 1 01 02250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5 299,5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40 1 01 02250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5 299,5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общегосударственные вопросы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1 022,0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497,2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429,2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429,2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429,2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426,5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426,5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Уплата налогов, сборов и иных платежей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850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Непрограммные направления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524,8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524,8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Прочие мероприятия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Уплата налогов, сборов и иных платежей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850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Исполнение отдельных полномочий Думы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504,8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40 1 02 72020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504,8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40 1 02 72020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40 1 02 72020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40 1 02 72020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317,1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Публичные нормативные выплаты гражданам несоциального характера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40 1 02 72020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317,1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Национальная экономика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305,2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Общеэкономические вопросы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"Поддержка занятости населения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Связь и информатика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"Цифровое развитие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Услуги в области информационных технологий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15 0 01 20070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15 0 01 20070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15 0 01 20070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Непрограммные направления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Прочие мероприятия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Администрация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5 371 690,6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1 335 153,2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Общегосударственные вопросы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459 695,7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10 780,8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5 940,3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5 940,3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5 940,3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5 940,3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5 940,3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5 940,3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5 940,3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125 287,8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125 287,8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125 287,8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125 287,8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125 287,8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121 183,1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121 183,1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1 860,1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1 860,1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1 293,3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1 293,3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951,3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Исполнение судебных актов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Уплата налогов, сборов и иных платежей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850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651,2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Судебная система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"Профилактика правонарушений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"Профилактика правонарушений"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10 1 04 51200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10 1 04 51200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10 1 04 51200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27 186,3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27 186,3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27 186,3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27 186,3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27 186,3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27 186,3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27 186,3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Обеспечение проведения выборов и референдумов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1 461,7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Непрограммные направления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1 461,7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1 461,7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Исполнение отдельных полномочий Думы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1 461,7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40 1 02 20200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1 461,7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40 1 02 20200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1 461,7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40 1 02 20200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1 461,7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Резервные фонды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"Формирование резервных средств в бюджете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17 3 01 00000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Резервный фонд администрации города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17 3 01 20220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17 3 01 20220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Резервные средства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17 3 01 20220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870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общегосударственные вопросы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299 314,0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10 775,2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9 097,2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9 097,2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Подпрограмма "Поддержка семьи, материнства и детства"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9 097,2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9 097,2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9 097,2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9 097,2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02 1 03 84270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9 097,2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9 097,2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02 1 03 84270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8 364,9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8 364,9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02 1 03 84270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8 364,9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8 364,9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02 1 03 84270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732,4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732,4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02 1 03 84270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732,4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732,4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"Профилактика правонарушений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1 977,2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1 678,0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"Профилактика правонарушений"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1 732,2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1 678,0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1 678,0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1 678,0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10 1 03 84250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1 678,0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1 678,0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10 1 03 84250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1 664,8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1 664,8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10 1 03 84250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1 664,8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1 664,8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10 1 03 84250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10 1 03 84250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10 1 08 00000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10 1 08 99990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10 1 08 99990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10 1 08 99990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"Проведение всероссийского Дня Трезвости"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10 1 10 00000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10 1 10 99990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10 1 10 99990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10 1 10 99990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10 2 02 00000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11 1 08 00000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11 1 08 99990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11 1 08 99990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11 1 08 99990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11 1 12 00000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11 1 12 99990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11 1 12 99990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11 1 12 99990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45 248,2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"Совершенствование муниципального 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45 248,2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45 248,2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17 992,7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17 992,7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17 992,7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14 2 01 82370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25 892,7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14 2 01 82370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25 892,7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14 2 01 82370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25 892,7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01 S2370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1 362,8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01 S2370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1 362,8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2 01 S2370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1 362,8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35 639,8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35 639,8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17 2 02 00000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35 639,8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Исполнение муниципальных гарантий по возможным гарантийным случаям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17 2 02 20370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35 639,8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17 2 02 20370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35 639,8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17 2 02 20370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35 639,8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1 623,4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1 574,0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18 0 01 61820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1 574,0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18 0 01 61820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1 574,0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18 0 01 61820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1 574,0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15 333,1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13 913,1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1 836,1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1 836,1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1 836,1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1 836,1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12 077,0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12 077,0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9 947,3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9 947,3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2 129,7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Уплата налогов, сборов и иных платежей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850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2 129,7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"Ресурсное обеспечение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19 2 01 99990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19 2 01 99990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19 2 01 99990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1 420,0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190 315,2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484,5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484,5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189 535,2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189 535,2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188 333,4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152 593,9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казенных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152 593,9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31 878,4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31 878,4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3 621,0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Уплата налогов, сборов и иных платежей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850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3 621,0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Прочие мероприятия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Уплата налогов, сборов и иных платежей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850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20 4 01 72030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935,8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20 4 01 72030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20 4 01 72030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20 4 01 72030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695,0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Публичные нормативные выплаты гражданам несоциального характера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20 4 01 72030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695,0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Национальная оборона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6 346,4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5 230,9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Мобилизационная и вневойсковая подготовка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6 346,4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5 230,9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Непрограммные направления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6 346,4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5 230,9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6 346,4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5 230,9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40 2 00 51180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5 230,9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5 230,9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40 2 00 51180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5 230,9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5 230,9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40 2 00 51180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5 230,9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5 230,9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2 00 F1180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1 115,5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2 00 F1180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1 115,5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 2 00 F1180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1 115,5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Национальная безопасность и правоохранительная деятельность</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36 691,8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5 669,0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Органы юстиции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5 669,0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5 669,0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5 669,0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5 669,0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5 669,0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5 669,0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5 669,0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5 669,0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20 4 01 59300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4 409,8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4 409,8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20 4 01 59300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3 916,8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3 916,8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20 4 01 59300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3 916,8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3 916,8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20 4 01 59300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493,0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20 4 01 59300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493,0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D9300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1 259,2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1 259,2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D9300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1 201,6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1 201,6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D9300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1 201,6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1 201,6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D9300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57,6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57,6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D9300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57,6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57,6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29 450,1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23 553,0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2 525,2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2 383,2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2 383,2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2 383,2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12 1 04 99990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2 383,2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2 199,0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противопожарной защиты территорий"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2 199,0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Предоставление субсидий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12 2 01 61100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1 243,7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12 2 01 61100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1 243,7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12 2 01 61100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1 243,7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12 2 01 99990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12 2 01 99990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12 2 01 99990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18 828,8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18 828,8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18 828,8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15 887,3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казенных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15 887,3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2 889,5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2 889,5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42,1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Уплата налогов, сборов и иных платежей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850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42,1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1 572,7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"Профилактика правонарушений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1 572,7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"Профилактика правонарушений"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1 572,7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1 437,0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1 437,0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1 437,0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1 437,0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Основное мероприятие "Создание условий для деятельности народных дружин"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130,2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Создание условий для деятельности народных дружин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10 1 02 82300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90,9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10 1 02 82300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10 1 02 82300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10 1 02 82300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10 1 02 82300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S2300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S2300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S2300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S2300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02 S2300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10 1 05 99990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Национальная экономика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296 630,7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14 930,2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Общеэкономические вопросы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2 275,7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"Поддержка занятости населения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2 275,7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"Содействие трудоустройству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1 184,8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1 134,8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 по содействию трудоустройству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06 1 01 85060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1 134,8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06 1 01 85060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казенных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06 1 01 85060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06 1 01 85060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971,8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06 1 01 85060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419,9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06 1 01 85060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Федеральный проект "Содействие занятости женщин - создание условий дошкольного образования для детей в возрасте до трех лет"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P2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 по содействию трудоустройство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P2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P2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1 P2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945,5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945,5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945,5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211,6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211,6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Премии и гранты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350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704,0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244,1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459,9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06 3 01 00000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 по содействию трудоустройству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06 3 01 85060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06 3 01 85060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06 3 01 85060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Сельское хозяйство и рыболовство</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15 182,6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13 134,6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15 182,6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13 134,6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отрасли животноводства"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12 652,8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12 652,8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животноводства"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12 652,8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12 652,8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07 1 01 84150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12 652,8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12 652,8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07 1 01 84150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12 652,8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12 652,8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07 1 01 84150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12 652,8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12 652,8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2 375,8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481,8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2 375,8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481,8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07 4 01 84200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481,8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07 4 01 84200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481,8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07 4 01 84200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481,8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4 01 G4200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1 894,0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4 01 G4200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1 894,0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4 01 G4200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1 894,0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"Общепрограммные мероприятия"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07 5 00 00000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07 5 01 00000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07 5 01 99990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07 5 01 99990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07 5 01 99990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07 5 01 99990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07 5 01 99990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Транспорт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84 904,7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84 904,7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"Автомобильный транспорт"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84 904,7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84 904,7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16 1 01 61100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84 904,7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16 1 01 61100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84 904,7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16 1 01 61100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84 904,7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Дорожное хозяйство (дорожные фонды)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102 218,2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102 218,2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"Дорожное хозяйство"</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100 947,1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52 968,4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52 968,4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52 968,4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52 968,4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47 518,7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в том числе: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16 2 03 82390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30 171,8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16 2 03 82390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30 171,8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16 2 03 82390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30 171,8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15 758,9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15 758,9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15 758,9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03 S2390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1 588,0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03 S2390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1 588,0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2 03 S2390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1 588,0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"Безопасность дорожного движения"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1 271,1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1 271,1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16 4 01 99990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1 258,2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16 4 01 99990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1 258,2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16 4 01 99990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1 258,2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4 01 S2730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4 01 S2730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16 4 01 S2730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Связь и информатика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9 747,3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"Цифровое развитие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8 336,1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Услуги в области информационных технологий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15 0 01 20070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15 0 01 20070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15 0 01 20070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3 541,9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Услуги в области информационных технологий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15 0 02 20070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3 541,9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15 0 02 20070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3 541,9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15 0 02 20070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3 541,9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2 900,0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Услуги в области информационных технологий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15 0 03 20070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2 900,0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15 0 03 20070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2 900,0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15 0 03 20070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2 900,0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"Федеральный проект "Информационная безопасность"</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D4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1 806,2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Услуги в области информационных технологий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D4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1 806,2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D4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1 806,2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15 0 D4 20070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1 806,2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1 411,2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1 411,2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1 411,2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Прочие мероприятия органов местного самоуправления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1 411,2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1 411,2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20 4 01 02400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1 411,2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вопросы в области национальной экономики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82 302,2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1 795,6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"Поддержка занятости населения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6 886,0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1 795,6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6 886,0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1 795,6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6 886,0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1 795,6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5 090,4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5 090,4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5 090,4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06 2 01 84120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1 795,6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1 795,6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06 2 01 84120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1 711,6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1 711,6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06 2 01 84120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1 711,6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1 711,6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06 2 01 84120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06 2 01 84120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жилищной сферы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30 785,6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"Содействие развитию градостроительной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6 541,7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Основное мероприятие "Разработка проекта планировки и межевания территории города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2 250,0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Мероприятия по градостроительной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08 1 03 82671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2 092,5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08 1 03 82671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2 092,5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08 1 03 82671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2 092,5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03 S2671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03 S2671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03 S2671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4 291,7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Мероприятия по градостроительной деятельности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08 1 04 82671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3 991,3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08 1 04 82671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3 991,3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08 1 04 82671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3 991,3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04 S2671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04 S2671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1 04 S2671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24 243,9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24 243,9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24 243,9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21 509,6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казенных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21 509,6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1 643,2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1 643,2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1 091,1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Исполнение судебных актов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682,1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Уплата налогов, сборов и иных платежей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08 4 01 00590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850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5 400,8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малого и среднего предпринимательства"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5 400,8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4 497,3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Поддержка малого и среднего предпринимательства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I4 82380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4 047,5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I4 82380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4 047,5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I4 82380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4 047,5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I4 S2380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449,8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I4 S2380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449,8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I4 S2380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449,8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I8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Поддержка малого и среднего предпринимательства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I8 82380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I8 82380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I8 82380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810,0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I8 S2380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I8 S2380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14 3 I8 S2380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411,8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411,8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411,8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411,8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411,8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411,8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38 818,1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38 818,1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38 818,1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38 818,1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38 818,1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38 818,1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Жилищно-коммунальное хозяйство</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1 745 665,4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Жилищное хозяйство</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1 155 864,6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жилищной сферы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1 150 206,2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Подпрограмма "Содействие развитию жилищного строительства"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1 150 206,2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99 166,7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 на приобретение объектов недвижимого имущества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08 2 01 41110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3 203,3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08 2 01 41110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3 203,3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08 2 01 41110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3 203,3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08 2 01 82661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77 173,0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08 2 01 82661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77 173,0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08 2 01 82661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77 173,0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08 2 01 85153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12 981,7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08 2 01 85153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12 981,7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08 2 01 85153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12 981,7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S2661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5 808,7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S2661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5 808,7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01 S2661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5 808,7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"Выплата выкупной стоимости"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13 206,4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 на приобретение объектов недвижимого имущества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08 2 03 41110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13 206,4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08 2 03 41110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13 206,4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08 2 03 41110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13 206,4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"Демонтаж аварийного, непригодного жилищного фонда"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4 526,8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4 526,8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4 526,8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4 526,8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750 777,1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08 2 05 82173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658 598,0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08 2 05 82173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38 753,7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08 2 05 82173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38 753,7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08 2 05 82173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619 844,3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08 2 05 82173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619 844,3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S2173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92 179,1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S2173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4 789,8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S2173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4 789,8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S2173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87 389,4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S2173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87 389,4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282 529,1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82661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121 510,8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82661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121 510,8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82661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121 510,8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82664</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141 241,3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82664</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141 241,3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82664</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141 241,3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S2661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9 146,0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S2661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9 146,0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S2661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9 146,0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S2664</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10 631,1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S2664</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10 631,1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F3 S2664</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10 631,1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5 658,4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5 658,4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5 658,4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09 2 01 09602</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5 658,4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09 2 01 09602</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5 658,4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09 2 01 09602</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5 658,4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Коммунальное хозяйство</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443 932,0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2 271,2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2 271,2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2 271,2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02 2 02 61100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2 271,2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02 2 02 61100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2 271,2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02 2 02 61100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2 271,2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440 016,2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102 557,0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35 280,0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Строительство и реконструкция объектов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09 1 02 42110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09 1 02 42110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09 1 02 42110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5 280,0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в том числе: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Корректировка проекта "Реконструкция ВОС-1 2 очередь"</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09 1 02 42110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4 980,0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Реконструкция ВОС-3 г.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09 1 02 42110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09 1 02 82190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28 500,0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09 1 02 82190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28 500,0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09 1 02 82190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28 500,0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в том числе: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r>
      <w:tr w:rsidR="00474504" w:rsidRPr="00474504" w:rsidTr="00474504">
        <w:trPr>
          <w:cantSplit/>
          <w:trHeight w:val="20"/>
        </w:trPr>
        <w:tc>
          <w:tcPr>
            <w:tcW w:w="10035" w:type="dxa"/>
            <w:shd w:val="clear" w:color="auto" w:fill="auto"/>
            <w:vAlign w:val="bottom"/>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Реконструкция ВОС-3 г.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09 1 02 82190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28 500,0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02 S2190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02 S2190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02 S2190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в том числе: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r>
      <w:tr w:rsidR="00474504" w:rsidRPr="00474504" w:rsidTr="00474504">
        <w:trPr>
          <w:cantSplit/>
          <w:trHeight w:val="20"/>
        </w:trPr>
        <w:tc>
          <w:tcPr>
            <w:tcW w:w="10035" w:type="dxa"/>
            <w:shd w:val="clear" w:color="auto" w:fill="auto"/>
            <w:vAlign w:val="bottom"/>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Реконструкция ВОС-3 г.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09 1 02 S2190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"Федеральный проект "Чистая вода"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G5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67 277,0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Строительство и реконструкция (модернизация) объектов питьевого водоснабжения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G5 52430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67 277,0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G5 52430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67 277,0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1 G5 52430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67 277,0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в том числе: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r>
      <w:tr w:rsidR="00474504" w:rsidRPr="00474504" w:rsidTr="00474504">
        <w:trPr>
          <w:cantSplit/>
          <w:trHeight w:val="20"/>
        </w:trPr>
        <w:tc>
          <w:tcPr>
            <w:tcW w:w="10035" w:type="dxa"/>
            <w:shd w:val="clear" w:color="auto" w:fill="auto"/>
            <w:vAlign w:val="bottom"/>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Реконструкция ВОС-3 г.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09 1 G5 52430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67 277,0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337 459,2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32 429,5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09 3 01 82591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27 565,1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09 3 01 82591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27 565,1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09 3 01 82591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27 565,1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01 S2591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4 864,4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01 S2591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4 864,4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01 S2591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4 864,4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4 980,0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4 980,0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4 980,0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4 980,0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282 319,6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09 3 03 61100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15 093,5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09 3 03 61100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15 093,5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09 3 03 61100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15 093,5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09 3 03 85151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234 506,5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09 3 03 85151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234 506,5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09 3 03 85151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234 506,5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Погашение задолженности муниципального унитарного предприятия "Управление городского хозяйства" муниципального образования город Пыть-Ях по заработной плате за счет средств резервного фонда Правительства Ханты-Мансийского автономного округа-Югры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09 3 03 85152</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32 719,6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09 3 03 85152</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32 719,6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09 3 03 85152</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32 719,6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17 730,1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09 3 04 61100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17 730,1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09 3 04 61100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17 730,1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09 3 04 61100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17 730,1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1 644,6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1 644,6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1 644,6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Строительство и реконструкция объектов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1 644,6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1 644,6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1 644,6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в том числе: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Выполнение работ по устройству периметрального ограждения котельной, микрорайон № 2а "Лесников" в г.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19 1 02 42110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1 644,6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Благоустройство</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103 321,2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33 453,3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"Формирование комфортной городской среды"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33 453,3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"Благоустройство городских территорий"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23 784,7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23 784,7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23 784,7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23 784,7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F2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9 668,6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Благоустройство территорий муниципальных образований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F2 82600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633,8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F2 82600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633,8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F2 82600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633,8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F2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8 923,0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F2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8 923,0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F2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8 923,0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Благоустройство территорий муниципальных образований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F2 S2600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F2 S2600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 6 F2 S2600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"Экологическая безопасность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4 859,0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4 859,0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4 859,0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13 2 04 85154</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4 859,0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13 2 04 85154</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4 859,0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13 2 04 85154</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4 859,0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65 008,9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16 556,0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16 556,0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16 556,0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16 556,0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6 955,3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6 955,3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6 955,3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6 955,3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"Содержание мест захоронения"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7 027,6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7 027,6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7 027,6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7 027,6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6 079,0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6 079,0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6 079,0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6 079,0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"Летнее и зимнее содержание городских территорий"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25 236,7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21 0 05 61100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619,2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21 0 05 61100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619,2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21 0 05 61100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619,2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24 617,5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24 617,5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24 617,5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"Повышение уровня культуры населения"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21 0 06 00000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3 154,3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21 0 06 61830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3 154,3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21 0 06 61830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3 154,3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21 0 06 61830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3 154,3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вопросы в области жилищно-коммунального хозяйства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42 547,6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жилищной сферы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11 108,7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"Содействие развитию жилищного строительства"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11 089,2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08 2 06 00000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11 089,2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08 2 06 82673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11 089,2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08 2 06 82673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11 089,2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08 2 06 82673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11 089,2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08 3 05 84220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08 3 05 84220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08 3 05 84220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19,5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2 533,5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2 533,5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2 533,5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2 533,5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бюджетные ассигнования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2 533,5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19 1 02 61100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810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2 533,5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28 905,4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28 905,4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28 905,4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28 905,4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28 905,4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28 905,4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Охрана окружающей среды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1 624,4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116,4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Охрана объектов растительного и животного мира и среды их обитания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"Экологическая безопасность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13 1 03 00000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334,0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334,0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Премии и гранты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13 1 03 99990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350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вопросы в области охраны окружающей среды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1 281,4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116,4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"Экологическая безопасность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1 281,4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116,4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1 281,4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116,4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116,4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13 2 03 84290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116,4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13 2 03 84290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109,4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13 2 03 84290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109,4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13 2 03 84290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13 2 03 84290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552,0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552,0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552,0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552,0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613,0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613,0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613,0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13 2 05 99990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613,0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Образование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1 762 565,2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1 212 133,1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Дошкольное образование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653 818,7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473 879,5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образования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653 818,7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473 879,5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"Общее образование. Дополнительное образование детей"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600 051,2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473 580,5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600 051,2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473 580,5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126 470,7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126 470,7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126 470,7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473 580,5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473 580,5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473 580,5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473 580,5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01 1 05 84301</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473 580,5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473 580,5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53 767,5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299,0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299,0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299,0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299,0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299,0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53 468,5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01 4 03 82540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47 851,6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01 4 03 82540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47 851,6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01 4 03 82540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47 851,6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S2540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5 316,9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S2540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5 316,9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S2540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5 316,9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Общее образование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843 380,5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727 880,7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образования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843 380,5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727 880,7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"Общее образование. Дополнительное образование детей"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789 732,3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678 742,1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системы дошкольного и общего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4 425,1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4 425,1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4 425,1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1 812,8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2 612,3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785 157,2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678 742,1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65 837,6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1 604,4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1 604,4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64 233,2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57 833,4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6 399,8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01 1 05 20010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40 577,5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01 1 05 20010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40 577,5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01 1 05 20010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36 896,0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01 1 05 20010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3 681,5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677 087,1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677 087,1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677 087,1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677 087,1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574 232,7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574 232,7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102 854,4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102 854,4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На выплату компенсации педагогическим работникам за работу по подготовке и проведению единого государственного экзамена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01 1 05 84305</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1 655,0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1 655,0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01 1 05 84305</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1 655,0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1 655,0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01 1 05 84305</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1 605,7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1 605,7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01 1 05 84305</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49,3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"Федеральный проект "Учитель будущего"</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53 648,2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49 138,6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49 138,6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49 138,6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 xml:space="preserve">Социальная поддержка </w:t>
            </w:r>
            <w:proofErr w:type="gramStart"/>
            <w:r w:rsidRPr="00474504">
              <w:rPr>
                <w:rFonts w:ascii="Times New Roman" w:eastAsia="Times New Roman" w:hAnsi="Times New Roman"/>
                <w:sz w:val="20"/>
                <w:szCs w:val="20"/>
              </w:rPr>
              <w:t>отдельных категорий</w:t>
            </w:r>
            <w:proofErr w:type="gramEnd"/>
            <w:r w:rsidRPr="00474504">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49 138,6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49 138,6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49 138,6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49 138,6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44 833,4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44 833,4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01 4 01 84030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4 305,2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4 305,2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3 409,6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3 409,6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3 409,6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3 409,6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Дополнительное образование детей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126 834,2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образования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50 625,9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"Общее образование. Дополнительное образование детей"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47 607,4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01 1 07 00000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4 000,0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01 1 07 61810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4 000,0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01 1 07 61810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4 000,0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01 1 07 61810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4 000,0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"Федеральный проект "Успех каждого ребенка"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43 607,4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39 445,2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39 445,2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39 445,2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4 162,2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4 162,2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E2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4 162,2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"Федеральный проект "Цифровая образовательная среда"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2 E4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2 E4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2 E4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2 E4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2 068,5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1 468,5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130,5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130,5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130,5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1 338,0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1 338,0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1 338,0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"Культурное пространство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76 208,3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"Модернизация и развитие учреждений и организаций культуры"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7 155,3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7 155,3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 xml:space="preserve">Реализация мероприятий </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7 155,3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7 155,3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7 155,3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69 053,0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69 053,0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68 953,0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68 953,0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68 953,0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04 2 01 85160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04 2 01 85160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04 2 01 85160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Молодежная политика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114 011,1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образования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114 011,1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"Общее образование. Дополнительное образование детей"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7 331,3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7 331,3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Мероприятия по организации отдыха и оздоровления детей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01 1 06 20020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2 817,7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01 1 06 20020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2 817,7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01 1 06 20020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2 572,8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01 1 06 20020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244,8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01 1 06 82050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3 159,4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01 1 06 82050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3 159,4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01 1 06 82050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2 910,8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01 1 06 82050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248,6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S2050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1 354,2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S2050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1 354,2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S2050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1 247,6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1 06 S2050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106,6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"Молодежь Югры и допризывная подготовка"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96 586,9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34 517,9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34 517,9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34 517,9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34 517,9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62 029,0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62 029,0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62 029,0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62 029,0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Федеральный проект "Социальная активность"</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E8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E8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E8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3 E8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10 092,9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8 812,9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1 180,0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вопросы в области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24 520,7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образования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казенных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1 560,0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11 2 04 00000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11 2 05 00000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11 2 05 99990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11 2 05 99990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11 2 05 99990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22 880,7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22 880,7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22 880,7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22 880,7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22 880,7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07</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22 880,7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Культура, кинематография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157 282,8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Культура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151 003,6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"Культурное пространство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151 003,6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"Модернизация и развитие учреждений и организаций культуры"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73 541,8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библиотечного дела"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57 022,5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56 073,7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56 073,7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56 073,7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04 1 01 82520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318,3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04 1 01 82520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318,3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04 1 01 82520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318,3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Поддержка отрасли культуры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L5190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124,4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L5190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124,4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L5190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124,4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S2520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S2520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01 S2520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музейного дела"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16 293,1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16 293,1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16 293,1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16 293,1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77 361,7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профессионального искусства"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77 081,7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76 981,7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76 981,7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76 981,7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04 2 04 85160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04 2 04 85160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04 2 04 85160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туризма"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Основное мероприятие "Поддержка развития внутреннего и въездного туризма"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04 4 01 99990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04 4 01 99990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04 4 01 99990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вопросы в области культуры, кинематографии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6 279,2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"Культурное пространство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285,1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285,1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04 3 01 00000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04 3 01 99990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04 3 01 99990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04 3 01 99990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"Развитие архивного дела"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04 3 02 00000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04 3 02 84100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04 3 02 84100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04 3 02 84100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240,1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5 994,1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5 994,1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5 994,1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5 994,1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5 994,1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5 994,1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Здравоохранение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вопросы в области здравоохранения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"Экологическая безопасность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"Организация противоэпидемиологических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13 3 01 00000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13 3 01 84280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13 3 01 84280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09</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13 3 01 84280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2 314,7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Социальная политика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387 011,7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83 718,5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Пенсионное обеспечение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5 147,0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5 147,0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5 147,0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5 147,0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Пенсии за выслугу лет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02 2 01 71010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5 147,0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02 2 01 71010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5 147,0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02 2 01 71010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5 147,0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населения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301 157,0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4 565,1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811,0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811,0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411,0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Единовременные выплаты неработающим пенсионерам в связи с Юбилеем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02 2 01 71020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02 2 01 71020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Публичные нормативные выплаты гражданам несоциального характера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02 2 01 71020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Денежные выплаты почетным гражданам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02 2 01 72010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02 2 01 72010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Публичные нормативные социальные выплаты гражданам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02 2 01 72010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351,0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Выплаты единовременной материальной помощи отдельным льготным категориям населения к памятным и праздничным датам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02 2 02 72040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02 2 02 72040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Публичные нормативные социальные выплаты гражданам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02 2 02 72040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жилищной сферы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300 346,0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4 565,1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"Содействие развитию жилищного строительства"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295 780,9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295 780,9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08 2 05 82173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263 245,0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08 2 05 82173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263 245,0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08 2 05 82173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263 245,0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S2173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32 535,9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S2173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32 535,9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2 05 S2173</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32 535,9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4 565,1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4 565,1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4 565,1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4 565,1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08 3 01 51350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3 676,9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3 676,9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08 3 01 51350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3 676,9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3 676,9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08 3 01 51350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3 676,9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3 676,9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08 3 01 51760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888,2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888,2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08 3 01 51760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888,2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888,2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08 3 01 51760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888,2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888,2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Охрана семьи и детства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67 995,3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66 441,0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образования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Публичные нормативные социальные выплаты гражданам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01 4 01 84050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27 006,0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39 435,0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39 435,0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"Поддержка семьи, материнства и детства"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39 435,0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39 435,0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39 435,0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39 435,0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22 870,4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22 870,4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22 870,4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22 870,4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02 1 02 84060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22 870,4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22 870,4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02 1 02 84310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16 564,6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16 564,6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02 1 02 84310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16 564,6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16 564,6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02 1 02 84310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16 564,6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16 564,6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1 554,3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1 554,3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жильем молодых семей"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1 554,3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 по обеспечению жильем молодых семей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02 L4970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1 554,3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Социальное обеспечение и иные выплаты населению</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02 L4970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1 554,3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08 3 02 L4970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320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1 554,3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вопросы в области социальной политики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12 712,4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12 712,4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12 712,4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12 712,4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"Поддержка семьи, материнства и детства"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12 712,4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12 712,4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12 712,4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12 712,4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Осуществление деятельности по опеке и попечительству</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12 712,4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12 712,4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11 126,7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11 126,7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11 126,7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11 126,7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1 066,6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1 066,6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1 066,6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1 066,6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519,1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519,1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06</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02 1 02 84070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519,1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519,1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Физическая культура и спорт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483 956,8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Физическая культура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102 111,7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102 111,7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102 111,7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210,4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210,4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210,4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210,4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05 2 02 00000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2 914,6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2 914,6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2 914,6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05 2 02 00590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2 914,6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73 133,1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72 333,1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72 333,1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72 333,1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25 853,6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11 011,2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11 011,2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11 011,2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14 842,4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14 842,4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05 2 04 99990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14 842,4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Массовый спорт</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374 007,9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"Доступная среда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03 0 01 00000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03 0 01 99990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03 0 01 99990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03 0 01 99990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750,0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373 257,9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физической культуры и массового спорта"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372 504,0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930,1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930,1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930,1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05 1 01 00590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930,1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1 249,9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1 249,9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1 249,9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1 249,9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20 818,7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20 302,3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20 302,3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20 302,3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05 1 04 85160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516,4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05 1 04 85160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516,4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05 1 04 85160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516,4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4 789,1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4 789,1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4 789,1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4 789,1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05 1 06 00000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344 356,8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05 1 06 00590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05 1 06 00590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05 1 06 00590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501,6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Строительство и реконструкция объектов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05 1 06 42110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343 617,7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05 1 06 42110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343 617,7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Бюджетные инвестиции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05 1 06 42110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343 617,7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в том числе: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w:t>
            </w:r>
          </w:p>
        </w:tc>
      </w:tr>
      <w:tr w:rsidR="00474504" w:rsidRPr="00474504" w:rsidTr="00474504">
        <w:trPr>
          <w:cantSplit/>
          <w:trHeight w:val="20"/>
        </w:trPr>
        <w:tc>
          <w:tcPr>
            <w:tcW w:w="10035" w:type="dxa"/>
            <w:shd w:val="clear" w:color="auto" w:fill="auto"/>
            <w:vAlign w:val="bottom"/>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Физкультурно-спортивный комплекс с ледовой ареной в 1 мкр. г.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05 1 06 42110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i/>
                <w:sz w:val="20"/>
                <w:szCs w:val="20"/>
              </w:rPr>
            </w:pPr>
            <w:r w:rsidRPr="00474504">
              <w:rPr>
                <w:rFonts w:ascii="Times New Roman" w:eastAsia="Times New Roman" w:hAnsi="Times New Roman"/>
                <w:i/>
                <w:sz w:val="20"/>
                <w:szCs w:val="20"/>
              </w:rPr>
              <w:t xml:space="preserve">343 117,7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i/>
                <w:sz w:val="20"/>
                <w:szCs w:val="20"/>
              </w:rPr>
            </w:pPr>
            <w:r w:rsidRPr="00474504">
              <w:rPr>
                <w:rFonts w:ascii="Times New Roman" w:eastAsia="Times New Roman" w:hAnsi="Times New Roman"/>
                <w:i/>
                <w:sz w:val="20"/>
                <w:szCs w:val="20"/>
              </w:rPr>
              <w:t xml:space="preserve">0,0 </w:t>
            </w:r>
          </w:p>
        </w:tc>
      </w:tr>
      <w:tr w:rsidR="00474504" w:rsidRPr="00474504" w:rsidTr="00474504">
        <w:trPr>
          <w:cantSplit/>
          <w:trHeight w:val="20"/>
        </w:trPr>
        <w:tc>
          <w:tcPr>
            <w:tcW w:w="10035" w:type="dxa"/>
            <w:shd w:val="clear" w:color="auto" w:fill="auto"/>
            <w:vAlign w:val="bottom"/>
            <w:hideMark/>
          </w:tcPr>
          <w:p w:rsidR="00474504" w:rsidRPr="00474504" w:rsidRDefault="00474504" w:rsidP="00474504">
            <w:pPr>
              <w:spacing w:after="0" w:line="240" w:lineRule="auto"/>
              <w:rPr>
                <w:rFonts w:ascii="Times New Roman" w:eastAsia="Times New Roman" w:hAnsi="Times New Roman"/>
                <w:i/>
                <w:iCs/>
                <w:sz w:val="20"/>
                <w:szCs w:val="20"/>
              </w:rPr>
            </w:pPr>
            <w:r w:rsidRPr="00474504">
              <w:rPr>
                <w:rFonts w:ascii="Times New Roman" w:eastAsia="Times New Roman" w:hAnsi="Times New Roman"/>
                <w:i/>
                <w:iCs/>
                <w:sz w:val="20"/>
                <w:szCs w:val="20"/>
              </w:rPr>
              <w:t>Спортивно-досуговый комплекс</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05 1 06 42110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i/>
                <w:iCs/>
                <w:sz w:val="20"/>
                <w:szCs w:val="20"/>
              </w:rPr>
            </w:pPr>
            <w:r w:rsidRPr="00474504">
              <w:rPr>
                <w:rFonts w:ascii="Times New Roman" w:eastAsia="Times New Roman" w:hAnsi="Times New Roman"/>
                <w:i/>
                <w:iCs/>
                <w:sz w:val="20"/>
                <w:szCs w:val="20"/>
              </w:rPr>
              <w:t>410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i/>
                <w:sz w:val="20"/>
                <w:szCs w:val="20"/>
              </w:rPr>
            </w:pPr>
            <w:r w:rsidRPr="00474504">
              <w:rPr>
                <w:rFonts w:ascii="Times New Roman" w:eastAsia="Times New Roman" w:hAnsi="Times New Roman"/>
                <w:i/>
                <w:sz w:val="20"/>
                <w:szCs w:val="20"/>
              </w:rPr>
              <w:t xml:space="preserve">500,0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i/>
                <w:sz w:val="20"/>
                <w:szCs w:val="20"/>
              </w:rPr>
            </w:pPr>
            <w:r w:rsidRPr="00474504">
              <w:rPr>
                <w:rFonts w:ascii="Times New Roman" w:eastAsia="Times New Roman" w:hAnsi="Times New Roman"/>
                <w:i/>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мероприятий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05 1 06 99990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05 1 06 99990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05 1 06 99990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237,5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"Федеральный проект "Спорт-норма жизни"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P5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P5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P5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1 P5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359,4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753,9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 xml:space="preserve">Основное мероприятие «Обеспечение </w:t>
            </w:r>
            <w:proofErr w:type="gramStart"/>
            <w:r w:rsidRPr="00474504">
              <w:rPr>
                <w:rFonts w:ascii="Times New Roman" w:eastAsia="Times New Roman" w:hAnsi="Times New Roman"/>
                <w:sz w:val="20"/>
                <w:szCs w:val="20"/>
              </w:rPr>
              <w:t>физкультурно-спортивных организаций</w:t>
            </w:r>
            <w:proofErr w:type="gramEnd"/>
            <w:r w:rsidRPr="00474504">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753,9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05 2 05 82110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716,2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05 2 05 82110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716,2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05 2 05 82110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716,2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05 S2110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05 S2110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05 S2110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37,7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Спорт высших достижений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1 940,7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1 940,7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1 940,7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649,5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649,5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649,5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05 2 03 85160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649,5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"Федеральный проект "Спорт-норма жизни"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P5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1 291,2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P5 50810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1 291,2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P5 50810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1 291,2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бюджетным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03</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 2 P5 50810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610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1 291,2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Другие вопросы в области физической культуры и спорта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5 896,5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муниципальной службы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5 896,5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5 896,5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5 896,5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5 896,5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5 894,7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11</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05</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20 4 01 02040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240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Средства массовой информации</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27 157,6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Телевидение и радиовещание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18 300,3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18 300,3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"Организация функционирования телерадиовещания"</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18 0 03 00000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18 300,3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18 300,3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18 300,3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18 0 03 00590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18 300,3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Периодическая печать и издательства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8 857,3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8 857,3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18 0 04 00000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8 857,3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8 857,3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8 857,3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Субсидии автономным учреждениям</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12</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02</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18 0 04 00590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620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8 857,3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Обслуживание государственного и муниципального долга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4 747,4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Обслуживание государственного внутреннего и муниципального долга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4 747,4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17 0 00 00000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4 747,4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17 2 00 00000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4 747,4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17 2 01 00000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4 747,4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Процентные платежи по муниципальному долгу городского округа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17 2 01 20270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4 747,4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Обслуживание государственного (муниципального) долга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17 2 01 20270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700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4 747,4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Обслуживание муниципального долга</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040</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13</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01</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17 2 01 20270</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730</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4 747,4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0,0 </w:t>
            </w:r>
          </w:p>
        </w:tc>
      </w:tr>
      <w:tr w:rsidR="00474504" w:rsidRPr="00474504" w:rsidTr="00474504">
        <w:trPr>
          <w:cantSplit/>
          <w:trHeight w:val="20"/>
        </w:trPr>
        <w:tc>
          <w:tcPr>
            <w:tcW w:w="10035" w:type="dxa"/>
            <w:shd w:val="clear" w:color="auto" w:fill="auto"/>
            <w:noWrap/>
            <w:hideMark/>
          </w:tcPr>
          <w:p w:rsidR="00474504" w:rsidRPr="00474504" w:rsidRDefault="00474504" w:rsidP="00474504">
            <w:pPr>
              <w:spacing w:after="0" w:line="240" w:lineRule="auto"/>
              <w:rPr>
                <w:rFonts w:ascii="Times New Roman" w:eastAsia="Times New Roman" w:hAnsi="Times New Roman"/>
                <w:sz w:val="20"/>
                <w:szCs w:val="20"/>
              </w:rPr>
            </w:pPr>
            <w:r w:rsidRPr="00474504">
              <w:rPr>
                <w:rFonts w:ascii="Times New Roman" w:eastAsia="Times New Roman" w:hAnsi="Times New Roman"/>
                <w:sz w:val="20"/>
                <w:szCs w:val="20"/>
              </w:rPr>
              <w:t>Всего</w:t>
            </w:r>
          </w:p>
        </w:tc>
        <w:tc>
          <w:tcPr>
            <w:tcW w:w="510"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39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454"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361"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567" w:type="dxa"/>
            <w:shd w:val="clear" w:color="auto" w:fill="auto"/>
            <w:noWrap/>
            <w:vAlign w:val="bottom"/>
            <w:hideMark/>
          </w:tcPr>
          <w:p w:rsidR="00474504" w:rsidRPr="00474504" w:rsidRDefault="00474504" w:rsidP="00474504">
            <w:pPr>
              <w:spacing w:after="0" w:line="240" w:lineRule="auto"/>
              <w:jc w:val="center"/>
              <w:rPr>
                <w:rFonts w:ascii="Times New Roman" w:eastAsia="Times New Roman" w:hAnsi="Times New Roman"/>
                <w:sz w:val="20"/>
                <w:szCs w:val="20"/>
              </w:rPr>
            </w:pPr>
            <w:r w:rsidRPr="00474504">
              <w:rPr>
                <w:rFonts w:ascii="Times New Roman" w:eastAsia="Times New Roman" w:hAnsi="Times New Roman"/>
                <w:sz w:val="20"/>
                <w:szCs w:val="20"/>
              </w:rPr>
              <w:t> </w:t>
            </w:r>
          </w:p>
        </w:tc>
        <w:tc>
          <w:tcPr>
            <w:tcW w:w="1157"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5 408 896,7 </w:t>
            </w:r>
          </w:p>
        </w:tc>
        <w:tc>
          <w:tcPr>
            <w:tcW w:w="1208" w:type="dxa"/>
            <w:shd w:val="clear" w:color="auto" w:fill="auto"/>
            <w:vAlign w:val="bottom"/>
            <w:hideMark/>
          </w:tcPr>
          <w:p w:rsidR="00474504" w:rsidRPr="00474504" w:rsidRDefault="00474504" w:rsidP="00474504">
            <w:pPr>
              <w:spacing w:after="0" w:line="240" w:lineRule="auto"/>
              <w:jc w:val="right"/>
              <w:rPr>
                <w:rFonts w:ascii="Times New Roman" w:eastAsia="Times New Roman" w:hAnsi="Times New Roman"/>
                <w:sz w:val="20"/>
                <w:szCs w:val="20"/>
              </w:rPr>
            </w:pPr>
            <w:r w:rsidRPr="00474504">
              <w:rPr>
                <w:rFonts w:ascii="Times New Roman" w:eastAsia="Times New Roman" w:hAnsi="Times New Roman"/>
                <w:sz w:val="20"/>
                <w:szCs w:val="20"/>
              </w:rPr>
              <w:t xml:space="preserve">1 335 153,2 </w:t>
            </w:r>
          </w:p>
        </w:tc>
      </w:tr>
    </w:tbl>
    <w:p w:rsidR="00CA4047" w:rsidRDefault="00CA4047" w:rsidP="00E619A7">
      <w:pPr>
        <w:spacing w:after="0" w:line="240" w:lineRule="auto"/>
        <w:jc w:val="right"/>
        <w:rPr>
          <w:rFonts w:ascii="Times New Roman" w:hAnsi="Times New Roman"/>
          <w:sz w:val="24"/>
          <w:szCs w:val="24"/>
        </w:rPr>
      </w:pPr>
      <w:bookmarkStart w:id="0" w:name="_GoBack"/>
      <w:bookmarkEnd w:id="0"/>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-64136</wp:posOffset>
                </wp:positionH>
                <wp:positionV relativeFrom="paragraph">
                  <wp:posOffset>-209550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827A24" w:rsidRDefault="00A074E1" w:rsidP="00A074E1">
                            <w:pPr>
                              <w:rPr>
                                <w:sz w:val="28"/>
                                <w:szCs w:val="28"/>
                              </w:rPr>
                            </w:pPr>
                            <w:r w:rsidRPr="00827A24">
                              <w:rPr>
                                <w:sz w:val="28"/>
                                <w:szCs w:val="28"/>
                              </w:rPr>
                              <w:t>»</w:t>
                            </w:r>
                            <w:r w:rsidR="00CD760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5.05pt;margin-top:-16.5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" filled="f" stroked="f">
                <v:textbox>
                  <w:txbxContent>
                    <w:p w:rsidR="00A074E1" w:rsidRPr="00827A24" w:rsidRDefault="00A074E1" w:rsidP="00A074E1">
                      <w:pPr>
                        <w:rPr>
                          <w:sz w:val="28"/>
                          <w:szCs w:val="28"/>
                        </w:rPr>
                      </w:pPr>
                      <w:r w:rsidRPr="00827A24">
                        <w:rPr>
                          <w:sz w:val="28"/>
                          <w:szCs w:val="28"/>
                        </w:rPr>
                        <w:t>»</w:t>
                      </w:r>
                      <w:r w:rsidR="00CD7604">
                        <w:rPr>
                          <w:sz w:val="28"/>
                          <w:szCs w:val="28"/>
                        </w:rPr>
                        <w:t>.</w:t>
                      </w:r>
                    </w:p>
                  </w:txbxContent>
                </v:textbox>
                <w10:wrap anchorx="margin"/>
              </v:rect>
            </w:pict>
          </mc:Fallback>
        </mc:AlternateContent>
      </w:r>
    </w:p>
    <w:sectPr w:rsidR="00CA4047" w:rsidSect="00CD7604">
      <w:headerReference w:type="even" r:id="rId6"/>
      <w:headerReference w:type="default" r:id="rId7"/>
      <w:pgSz w:w="16838" w:h="11906" w:orient="landscape"/>
      <w:pgMar w:top="851" w:right="567" w:bottom="851" w:left="567" w:header="284" w:footer="284" w:gutter="0"/>
      <w:pgNumType w:start="16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4DF" w:rsidRDefault="00FC44DF" w:rsidP="00E619A7">
      <w:pPr>
        <w:spacing w:after="0" w:line="240" w:lineRule="auto"/>
      </w:pPr>
      <w:r>
        <w:separator/>
      </w:r>
    </w:p>
  </w:endnote>
  <w:endnote w:type="continuationSeparator" w:id="0">
    <w:p w:rsidR="00FC44DF" w:rsidRDefault="00FC44D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4DF" w:rsidRDefault="00FC44DF" w:rsidP="00E619A7">
      <w:pPr>
        <w:spacing w:after="0" w:line="240" w:lineRule="auto"/>
      </w:pPr>
      <w:r>
        <w:separator/>
      </w:r>
    </w:p>
  </w:footnote>
  <w:footnote w:type="continuationSeparator" w:id="0">
    <w:p w:rsidR="00FC44DF" w:rsidRDefault="00FC44D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985C81" w:rsidRDefault="00985C81">
        <w:pPr>
          <w:pStyle w:val="a5"/>
          <w:jc w:val="right"/>
        </w:pPr>
        <w:r>
          <w:fldChar w:fldCharType="begin"/>
        </w:r>
        <w:r>
          <w:instrText>PAGE   \* MERGEFORMAT</w:instrText>
        </w:r>
        <w:r>
          <w:fldChar w:fldCharType="separate"/>
        </w:r>
        <w:r w:rsidR="00CD7604">
          <w:rPr>
            <w:noProof/>
          </w:rPr>
          <w:t>206</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A686D"/>
    <w:rsid w:val="000E71DF"/>
    <w:rsid w:val="000F5406"/>
    <w:rsid w:val="001C1C4D"/>
    <w:rsid w:val="001E21D7"/>
    <w:rsid w:val="002052FD"/>
    <w:rsid w:val="00255EA7"/>
    <w:rsid w:val="002857CF"/>
    <w:rsid w:val="00292B2E"/>
    <w:rsid w:val="002B1C5C"/>
    <w:rsid w:val="002B68CB"/>
    <w:rsid w:val="003252A7"/>
    <w:rsid w:val="00380B20"/>
    <w:rsid w:val="00393FA3"/>
    <w:rsid w:val="003E02AE"/>
    <w:rsid w:val="003E1B0B"/>
    <w:rsid w:val="00474504"/>
    <w:rsid w:val="004A3A91"/>
    <w:rsid w:val="004B0E4E"/>
    <w:rsid w:val="00515166"/>
    <w:rsid w:val="00582189"/>
    <w:rsid w:val="0058597C"/>
    <w:rsid w:val="005D77EB"/>
    <w:rsid w:val="005D795F"/>
    <w:rsid w:val="00615C20"/>
    <w:rsid w:val="006557D5"/>
    <w:rsid w:val="006A23D9"/>
    <w:rsid w:val="006C47E0"/>
    <w:rsid w:val="006F1EA6"/>
    <w:rsid w:val="0070737D"/>
    <w:rsid w:val="00726A26"/>
    <w:rsid w:val="00752D6A"/>
    <w:rsid w:val="00756611"/>
    <w:rsid w:val="0088432A"/>
    <w:rsid w:val="008E02FC"/>
    <w:rsid w:val="008E357B"/>
    <w:rsid w:val="00927FF6"/>
    <w:rsid w:val="00971A56"/>
    <w:rsid w:val="00985C81"/>
    <w:rsid w:val="00A05394"/>
    <w:rsid w:val="00A074E1"/>
    <w:rsid w:val="00A476AF"/>
    <w:rsid w:val="00A54DB4"/>
    <w:rsid w:val="00AE02B4"/>
    <w:rsid w:val="00B80625"/>
    <w:rsid w:val="00BB5196"/>
    <w:rsid w:val="00BE524E"/>
    <w:rsid w:val="00C85429"/>
    <w:rsid w:val="00CA4047"/>
    <w:rsid w:val="00CC48CB"/>
    <w:rsid w:val="00CD7604"/>
    <w:rsid w:val="00CD7EE1"/>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43</Pages>
  <Words>22725</Words>
  <Characters>129427</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18</cp:revision>
  <cp:lastPrinted>2019-02-21T07:45:00Z</cp:lastPrinted>
  <dcterms:created xsi:type="dcterms:W3CDTF">2017-11-10T11:55:00Z</dcterms:created>
  <dcterms:modified xsi:type="dcterms:W3CDTF">2019-12-13T04:05:00Z</dcterms:modified>
</cp:coreProperties>
</file>